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Autospacing="1" w:afterAutospacing="1"/>
        <w:ind w:start="737" w:hanging="0"/>
        <w:contextualSpacing/>
        <w:jc w:val="end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hi-IN"/>
        </w:rPr>
        <w:t xml:space="preserve">Метагалактическая наука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hi-IN"/>
        </w:rPr>
        <w:t>Политического синтеза</w:t>
      </w:r>
    </w:p>
    <w:p>
      <w:pPr>
        <w:pStyle w:val="Normal"/>
        <w:shd w:val="clear" w:color="auto" w:fill="FFFFFF"/>
        <w:spacing w:beforeAutospacing="1" w:afterAutospacing="1"/>
        <w:ind w:start="737" w:hanging="0"/>
        <w:contextualSpacing/>
        <w:jc w:val="end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hi-IN"/>
        </w:rPr>
        <w:t>Панченко Виталий Александрович</w:t>
      </w:r>
    </w:p>
    <w:p>
      <w:pPr>
        <w:pStyle w:val="Normal"/>
        <w:shd w:val="clear" w:color="auto" w:fill="FFFFFF"/>
        <w:spacing w:beforeAutospacing="1" w:afterAutospacing="1"/>
        <w:ind w:start="737" w:hanging="0"/>
        <w:contextualSpacing/>
        <w:jc w:val="end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hi-IN"/>
        </w:rPr>
        <w:t>Аватар ИВО Извечно-всеедино-октавно-метагалактическо-планетарной ИВДИВО-Информации и Синтеза Частностей ИВАС Саввы ИВАС Кут Хуми, Глава МАИ подразделения ИВДИВО Запорожье 1984 архетипов ИВДИВО</w:t>
      </w:r>
    </w:p>
    <w:p>
      <w:pPr>
        <w:pStyle w:val="Normal"/>
        <w:shd w:val="clear" w:color="auto" w:fill="FFFFFF"/>
        <w:spacing w:beforeAutospacing="1" w:afterAutospacing="1"/>
        <w:ind w:start="737" w:hanging="0"/>
        <w:contextualSpacing/>
        <w:jc w:val="end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hi-IN"/>
        </w:rPr>
        <w:t>Глава ПП МГКУ</w:t>
      </w:r>
    </w:p>
    <w:p>
      <w:pPr>
        <w:pStyle w:val="Normal"/>
        <w:shd w:val="clear" w:color="auto" w:fill="FFFFFF"/>
        <w:spacing w:beforeAutospacing="1" w:afterAutospacing="1"/>
        <w:ind w:start="357" w:hanging="0"/>
        <w:contextualSpacing/>
        <w:jc w:val="end"/>
        <w:rPr/>
      </w:pPr>
      <w:hyperlink r:id="rId3">
        <w:r>
          <w:rPr>
            <w:rStyle w:val="InternetLink"/>
            <w:rFonts w:eastAsia="Times New Roman" w:cs="Times New Roman" w:ascii="Times New Roman" w:hAnsi="Times New Roman"/>
            <w:color w:val="000000"/>
            <w:sz w:val="24"/>
            <w:szCs w:val="24"/>
            <w:lang w:val="ru-RU" w:eastAsia="ru-RU" w:bidi="hi-IN"/>
          </w:rPr>
          <w:t>vitaliypanchenko.zp@gmail.com</w:t>
        </w:r>
      </w:hyperlink>
    </w:p>
    <w:p>
      <w:pPr>
        <w:pStyle w:val="Normal"/>
        <w:shd w:val="clear" w:color="auto" w:fill="FFFFFF"/>
        <w:spacing w:beforeAutospacing="1" w:afterAutospacing="1"/>
        <w:ind w:start="357" w:hanging="0"/>
        <w:contextualSpacing/>
        <w:jc w:val="end"/>
        <w:rPr>
          <w:rFonts w:eastAsia="Times New Roman" w:cs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  <w:lang w:val="ru-RU" w:bidi="hi-IN"/>
        </w:rPr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center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>Т</w:t>
      </w:r>
      <w:r>
        <w:rPr>
          <w:rFonts w:ascii="Times New Roman" w:hAnsi="Times New Roman"/>
          <w:sz w:val="24"/>
          <w:szCs w:val="24"/>
          <w:lang w:val="ru-RU" w:bidi="hi-IN"/>
        </w:rPr>
        <w:t>ЕЗИСЫ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center"/>
        <w:rPr>
          <w:rFonts w:ascii="Times New Roman" w:hAnsi="Times New Roman" w:eastAsia="Noto Serif CJK SC" w:cs="Lohit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С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УТЬ ПОЛИТИКИ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center"/>
        <w:rPr>
          <w:rFonts w:ascii="Times New Roman" w:hAnsi="Times New Roman" w:eastAsia="Noto Serif CJK SC" w:cs="Lohit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Давайте на минутку задумаемся, что есмь Политика </w:t>
      </w:r>
      <w:r>
        <w:rPr>
          <w:rFonts w:ascii="Times New Roman" w:hAnsi="Times New Roman"/>
          <w:sz w:val="24"/>
          <w:szCs w:val="24"/>
          <w:lang w:val="ru-RU" w:bidi="hi-IN"/>
        </w:rPr>
        <w:t>и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для чего она нужна.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>Аристотель в своём трактате «Политика» давал следующее определение. Политика — это высшая форма общения людей для достижения общего блага. Аристотель считал, что Человек по природе своей существо политическое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, которому свойственно объединяться, кооперировать, коммуницирвать с другими людьми для достижения тех или иных целей.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Платон в своей книге «Государство» обозначал перв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опричину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возникновени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я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государства, как стремление Человека обладать большим, чем он способен произвести сам.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При этом Макиавелли </w:t>
      </w:r>
      <w:r>
        <w:rPr>
          <w:rFonts w:ascii="Times New Roman" w:hAnsi="Times New Roman"/>
          <w:sz w:val="24"/>
          <w:szCs w:val="24"/>
          <w:lang w:val="ru-RU" w:bidi="hi-IN"/>
        </w:rPr>
        <w:t>в книге «Государь»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определял Политику как совокупность умений и средств, технологий, говоря современным языком, необходимых для достижения, удержания и применения власти.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Исходя из этих определений, можно увидеть два направления политики, сложившиеся исторически: 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1) служение ради общего блага; 2) достижение, реализация власти. 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Теперь давайте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посмотрим на эти направления более глубоко.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Первое. Политика и политическая партия, как инструмент её реализации, должны </w:t>
      </w:r>
      <w:r>
        <w:rPr>
          <w:rFonts w:ascii="Times New Roman" w:hAnsi="Times New Roman"/>
          <w:sz w:val="24"/>
          <w:szCs w:val="24"/>
          <w:lang w:val="ru-RU" w:bidi="hi-IN"/>
        </w:rPr>
        <w:t>вырабатывать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и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предлагать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идеологию, как набор идей, ценностей, ориентиров, определяющих, что именно является «общим благом», к котрому мы стремимся. Более того, политика предполагает наличие стратегии реализации идеологии. Ведь, если нет идеологии — нет движения Духа и, как следствие, вместо развития, такая политическая деятельность приводит к стагнации и упадку.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Второе. Вооружившись идеологией, как путиводителем, необходимо вырабатывать технологии реализации политики, формируя школы и традиции политической деательности, как искуства управления. Проявлять гибкость, учитывая интересы всех.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О</w:t>
      </w:r>
      <w:r>
        <w:rPr>
          <w:rFonts w:ascii="Times New Roman" w:hAnsi="Times New Roman"/>
          <w:sz w:val="24"/>
          <w:szCs w:val="24"/>
          <w:lang w:val="ru-RU" w:bidi="hi-IN"/>
        </w:rPr>
        <w:t>св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аивать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и применять диалектические методы решения противоречий. Ведь часто, чтоб решить какие-либо противоречия, необходимо выйти за рамки той стистемы, в которой эти противоречия сложились. Это невозможно сделать при отсутствии необходимой подготовки </w:t>
      </w:r>
      <w:r>
        <w:rPr>
          <w:rFonts w:ascii="Times New Roman" w:hAnsi="Times New Roman"/>
          <w:sz w:val="24"/>
          <w:szCs w:val="24"/>
          <w:lang w:val="ru-RU" w:bidi="hi-IN"/>
        </w:rPr>
        <w:t>и масштаба мышления</w:t>
      </w:r>
      <w:r>
        <w:rPr>
          <w:rFonts w:ascii="Times New Roman" w:hAnsi="Times New Roman"/>
          <w:sz w:val="24"/>
          <w:szCs w:val="24"/>
          <w:lang w:val="ru-RU" w:bidi="hi-IN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В завершении приведу пример одного из важных аспектов политической идеологии. Кто или что есмь наивысшая ценность политической деятельности? Кто есмь источник власти? Ответы на оба эти вопроса — Чловек. При чём, не абстрактное большинство, народ, как декларируется в демократии, которая часто проваливается в олигархию, при росте значисмости имущественного, финансового ценза как инструмента получения власти или </w:t>
      </w:r>
      <w:r>
        <w:rPr>
          <w:rFonts w:ascii="Times New Roman" w:hAnsi="Times New Roman"/>
          <w:sz w:val="24"/>
          <w:szCs w:val="24"/>
          <w:lang w:val="ru-RU" w:bidi="hi-IN"/>
        </w:rPr>
        <w:t>в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тирани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ю</w:t>
      </w:r>
      <w:r>
        <w:rPr>
          <w:rFonts w:ascii="Times New Roman" w:hAnsi="Times New Roman"/>
          <w:sz w:val="24"/>
          <w:szCs w:val="24"/>
          <w:lang w:val="ru-RU" w:bidi="hi-IN"/>
        </w:rPr>
        <w:t>, когда власть достигается и удерживается насильственным путём теми, кто обладает большей силой.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  <w:t>Издревне считалось, что источник власти на Земле — это Отец (Отец небесн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ый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, Аллаха, … </w:t>
      </w:r>
      <w:r>
        <w:rPr>
          <w:rFonts w:ascii="Times New Roman" w:hAnsi="Times New Roman"/>
          <w:sz w:val="24"/>
          <w:szCs w:val="24"/>
          <w:lang w:val="ru-RU" w:bidi="hi-IN"/>
        </w:rPr>
        <w:t>И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мён у Отца много). При этом монархи себя так и называли, наместниками Отца на земле. Но если увидеть Человека не просто как творение Отца, а как частичку Отца, то этим взглядом снимается масса противоречий. Источник власти есмь каждый Человек, как частичка (Омега) Отца. Отсюда и вытекает, что наивысшей ценностью политики является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построение «Общего Дома»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,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в котором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не только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обеспечиваются базовые потребности каждого Человека, 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но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и создаются условия для реализации, роста, творчес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кой применимости</w:t>
      </w: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каждого Человека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. Политика формирует и предлагает Человеку институты, направления и возможности, где каждый Человек, трудясь на общее благо, может «найти» </w:t>
      </w:r>
      <w:r>
        <w:rPr>
          <w:rFonts w:ascii="Times New Roman" w:hAnsi="Times New Roman"/>
          <w:sz w:val="24"/>
          <w:szCs w:val="24"/>
          <w:lang w:val="ru-RU" w:bidi="hi-IN"/>
        </w:rPr>
        <w:t>и реализовать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 себя.</w:t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</w:r>
    </w:p>
    <w:p>
      <w:pPr>
        <w:pStyle w:val="Normal"/>
        <w:widowControl/>
        <w:suppressAutoHyphens w:val="true"/>
        <w:bidi w:val="0"/>
        <w:spacing w:before="0" w:after="0"/>
        <w:ind w:start="0" w:end="0" w:firstLine="540"/>
        <w:jc w:val="start"/>
        <w:rPr>
          <w:rFonts w:ascii="Times New Roman" w:hAnsi="Times New Roman"/>
          <w:sz w:val="24"/>
          <w:szCs w:val="24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taliypanchenko.zp@gmail.com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LibreOffice/6.4.7.2$Linux_X86_64 LibreOffice_project/40$Build-2</Application>
  <Pages>2</Pages>
  <Words>449</Words>
  <Characters>3078</Characters>
  <CharactersWithSpaces>3515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2024-02-19T19:07:43Z</dcterms:created>
  <dc:creator/>
  <dc:description/>
  <dc:language>en-US</dc:language>
  <cp:lastModifiedBy/>
  <dcterms:modified xsi:type="dcterms:W3CDTF">2024-02-23T19:14:19Z</dcterms:modified>
  <cp:revision>3</cp:revision>
  <dc:subject/>
  <dc:title/>
</cp:coreProperties>
</file>